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trade marketing?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 Marketing, to obszar marketingu w organizacji, który może pełnić różne funkcje. Może wspierać i rozwijać wzrost sprzedaży, dzięki różnorodności wykorzystywanych narzędzi służy budowaniu i podtrzymaniu relacji z odbiorcami działań - odbiorcami ostatecznymi (B2C) i pośrednikami (B2B).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 marketing dostarcza również rozwiązań poza cenowych i jest nośnikiem przyjętej strategii komunikacyjnej - za pośrednictwem rozwiązań trade marketingowych marka może komunikować swoje wartości, budować świat marki. Z punktu widzenia np. Brand Managera, w przypadku marek, które nie mają jasno sprecyzowanego pozycjonowania i wyklarowanej strategii działania trade marketingowe mogą mieć znaczący wpływ na wizerunek marki / organizacji, kampanie trade marketingowe kształtują one postrzeganie marki przez otoczenie. Trade marketing, to również sygnał dla konkurencji - na tej podstawie można ocenić strategię marki i wyciągnąć wiele wniosków marketingowych. Działania trade marketingowe stwarzają przestrzeń do bonusowania zespołów sprzedażowych nie tylko za wyniki, ale również za realizację celów jakościowych. Działania trade marketingowe mogą zahamować tendencje spadkowe w organizacji. Krótkoterminowo, doraźne działania mogą poprawić wynik.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Kompetencje managera / specjalisty ds.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Całkiem sporo tych funkcji? Prawda? Gdy przełożymy powyższą definicję na obszar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managera lub specjalisty ds. trade marketingu</w:t>
      </w:r>
      <w:r>
        <w:rPr>
          <w:rFonts w:ascii="calibri" w:hAnsi="calibri" w:eastAsia="calibri" w:cs="calibri"/>
          <w:sz w:val="24"/>
          <w:szCs w:val="24"/>
        </w:rPr>
        <w:t xml:space="preserve"> okaże się, że osoba zajmująca się trade marketingiem w firmie powinna posiadać bardzo szeroki wachlarz kompetencji związanych nie tylko ze stricte marketingiem, ale również sprzedażą. Główne </w:t>
      </w:r>
      <w:r>
        <w:rPr>
          <w:rFonts w:ascii="calibri" w:hAnsi="calibri" w:eastAsia="calibri" w:cs="calibri"/>
          <w:sz w:val="24"/>
          <w:szCs w:val="24"/>
          <w:b/>
        </w:rPr>
        <w:t xml:space="preserve">obszary kompetencyjne managera / specjalisty ds. trade marketingu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Diagnozowanie rynku i odbiorców.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Projektowanie działań trade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Określanie, wyznaczanie i opisywanie celów działań trade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Dobór właściwych strategii cenowych.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Posługiwanie się technikami promocyjnymi w segmentach B2C i B2B.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Znajomość psychologicznych reguł budowania komunikatów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Budowanie ekspozycji i prowadzenie działań merchandisingowych.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Prowadzenie działań trade marketingowych w kanale on-line.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Pomiar skuteczności kampanii trade marketingowej i dokonanie jej oceny.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punkty nie wyczerpują listy kompetencji, które powinna posiadać, nabywać, rozwijać osoba zajmująca się prowadzeniem działań trade marketingowych. Jednak o tak zdefiniowany rdzeń modelu kompetencyjnego managera / specjalisty ds. trade marketingu w B&amp;O NAVIGATOR Firma Szkoleniowa powstał program eksperckiego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Marketing. Metody Wsparcia Wzrostu Sprzedaży</w:t>
      </w:r>
      <w:r>
        <w:rPr>
          <w:rFonts w:ascii="calibri" w:hAnsi="calibri" w:eastAsia="calibri" w:cs="calibri"/>
          <w:sz w:val="24"/>
          <w:szCs w:val="24"/>
        </w:rPr>
        <w:t xml:space="preserve">". Jego kolejna edycja odbyła się w Warszawie w dniach 26 i 27 września. Autorem programu i trenerem prowadzącym szkolenie z trade marketingu była Pani Izabela Bohdan - Talmont.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Oceny i opinie uczestników szkolenia z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jego uczestników o wypełnienie anonimowej i dobrowolnej ankiety oceny. Ocenie w skali 1-5 (1 - ocena najniższa a 5 - ocena najwyższa) podlegały trzy kluczowe aspekty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trade marketingu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: wiadomości trenera, przygotowanie do zajęć i sposób prowadzenia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stwierdzamy, że trener i szkolenie "Trade Marketing. Metody Wsparcia Wzrostu Sprzedaży" uzyskały najwyższą możliwą ocenę 5,00 na 5,00 możliwą.</w:t>
      </w:r>
      <w:r>
        <w:rPr>
          <w:rFonts w:ascii="calibri" w:hAnsi="calibri" w:eastAsia="calibri" w:cs="calibri"/>
          <w:sz w:val="24"/>
          <w:szCs w:val="24"/>
        </w:rPr>
        <w:t xml:space="preserve"> Osoby biorące udział w szkoleniu tak uzasadniały wysoką ocenę warsztatu z trade marketingu: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"Duża ilość informacji przekazana w krótkim czasie, ale w przystępny sposób. Wiele przykładów z życia".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"Przystępny sposób przekazywania wiedzy, przykłady z "życia wzięte", ćwiczenia, studia przypadków, dokładnie omawiane zagadnienia".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odpowiedzi na wszystkie pytania".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"Omawianie zagadnień na codziennych przykładach, odniesienia do różnych branż".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zawierała również pytania zamknięte dotyczące tego: czy szkolenie spełniło oczekiwania uczestników (100% odpowiedzi na tak), czy zajęcia są godne polecenia innym osobom pracującym w firmach uczestników (100% odpowiedzi na tak), czy uczestnicy wykorzystają wiedzę i umiejętności ze szkolenia w pracy zawodowej (również 100% na tak).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kolejne udane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trade marketingu</w:t>
      </w:r>
      <w:r>
        <w:rPr>
          <w:rFonts w:ascii="calibri" w:hAnsi="calibri" w:eastAsia="calibri" w:cs="calibri"/>
          <w:sz w:val="24"/>
          <w:szCs w:val="24"/>
        </w:rPr>
        <w:t xml:space="preserve">. Wszystkich zainteresowanych podniesieniem swoich kompetencji w obszarze trade marketingu zapraszamy na kolejne edycje tego szkolenia w formie otwartej. Terminy i miejsca są dostępne na stronie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kliknąć. Szkolenie możemy też przeprowadzić w formie szkolenia zamkniętego w siedzibie Państwa firmy lub innym wskazanym miejscu. Zainteresowanych takim rozwiązaniem prosimy o kontakt, po którym przygotujemy dedykowaną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Daniel Bogusz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Izabela Bohdan - Talmont, podręcznik szkoleniowy "Trade Marketing. Metody Wsparcia Wzrostu Sprzedaży", B&amp;O NAVIGATOR Firma Szkoleniowa Sp. z o.o., Warszawa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www.bonavigator.pl/na-czym-polega-trade-marketing.html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na-czym-polega-trade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2026-04-26T15:15:23+02:00</dcterms:created>
  <dcterms:modified xsi:type="dcterms:W3CDTF">2026-04-26T15:15:23+02:00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