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Raz, dwa,trzy….niska cena patrzy / straszy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Drodzy Marketerzy, Szanowni Sprzedawcy,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Piszę do Was, aby podzielić się z Wami refleksją na temat obniżania cen jako narzędzia wspierającego sprzedaż. Jednocześnie chciałabym Was zachęcić do pobudzenia wyobraźni i kreatywności, aby Wasze rozwiązania przynosiły długofalowe efekty i żebyście z zachwytem stwierdzili , że sukces można osiągnąć też bez ciągłego obniżania cen. Czy jest to możliwe?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Moim najlepszym przykładem obejścia obniżki ceny jest produkt przeznaczony dla zwierząt. Produkt sam w sobie bardzo dobry i wykazujący bardzo duży potencjał na rynku. Produkt drogi w porównaniu z konkurencją a w dodatku jeden z kilkunastu dostępnych w swojej kategorii. Produkt dostępny w dwóch SKU, który </w:t>
      </w:r>
      <w:r>
        <w:rPr>
          <w:rFonts w:ascii="calibri" w:hAnsi="calibri" w:eastAsia="calibri" w:cs="calibri"/>
          <w:sz w:val="24"/>
          <w:szCs w:val="24"/>
          <w:b/>
        </w:rPr>
        <w:t xml:space="preserve">w obrocie marki w punkcie wyjścia stanowił udział ok. 25%-30%</w:t>
      </w:r>
      <w:r>
        <w:rPr>
          <w:rFonts w:ascii="calibri" w:hAnsi="calibri" w:eastAsia="calibri" w:cs="calibri"/>
          <w:sz w:val="24"/>
          <w:szCs w:val="24"/>
        </w:rPr>
        <w:t xml:space="preserve"> a na przestrzeni 3 lat </w:t>
      </w:r>
      <w:r>
        <w:rPr>
          <w:rFonts w:ascii="calibri" w:hAnsi="calibri" w:eastAsia="calibri" w:cs="calibri"/>
          <w:sz w:val="24"/>
          <w:szCs w:val="24"/>
          <w:b/>
        </w:rPr>
        <w:t xml:space="preserve">jego udział wzrósł do prawie 50% w obrocie marki</w:t>
      </w:r>
      <w:r>
        <w:rPr>
          <w:rFonts w:ascii="calibri" w:hAnsi="calibri" w:eastAsia="calibri" w:cs="calibri"/>
          <w:sz w:val="24"/>
          <w:szCs w:val="24"/>
        </w:rPr>
        <w:t xml:space="preserve">, przy czym wzrost udziału nie był efektem spadku pozostałych produktów w ramach marki. Rok do roku produkt notował wartościowe wzrosty od 10 do 15%, co przy obrotach liczonych w milionach złotych miało już znaczący wpływ na wynik marki</w:t>
      </w:r>
      <w:r>
        <w:rPr>
          <w:rFonts w:ascii="calibri" w:hAnsi="calibri" w:eastAsia="calibri" w:cs="calibri"/>
          <w:sz w:val="24"/>
          <w:szCs w:val="24"/>
          <w:b/>
        </w:rPr>
        <w:t xml:space="preserve">. Jak zostało to osiągnięte?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Zaczęło się od odrzucenia myśli o udzielaniu ciągłych rabatów. </w:t>
      </w:r>
      <w:r>
        <w:rPr>
          <w:rFonts w:ascii="calibri" w:hAnsi="calibri" w:eastAsia="calibri" w:cs="calibri"/>
          <w:sz w:val="24"/>
          <w:szCs w:val="24"/>
          <w:b/>
        </w:rPr>
        <w:t xml:space="preserve">Obniżanie cen to dzisiaj najczęściej wykorzystywane narzędzie do wsparcia sprzedaży. Jest wykorzystywane najczęściej, ponieważ jest najprostsze i najszybsze.</w:t>
      </w:r>
      <w:r>
        <w:rPr>
          <w:rFonts w:ascii="calibri" w:hAnsi="calibri" w:eastAsia="calibri" w:cs="calibri"/>
          <w:sz w:val="24"/>
          <w:szCs w:val="24"/>
        </w:rPr>
        <w:t xml:space="preserve"> Można go wprowadzić w życie w zaledwie kilka minut i wiąże się często tylko z udzieleniem dodatkowego rabatu. Obniżanie ceny to metoda stosowana przez działy sprzedaży, ale często też przez działy marketingu. Działanie to nie wymaga większego myślenia a szkoda, bo nawet kiedy planujemy obniżenie ceny, możemy uczynić to z większą finezją i fantazją, która pozwoli osiągnąć złoty strzał. Warto też pamiętać, </w:t>
      </w:r>
      <w:r>
        <w:rPr>
          <w:rFonts w:ascii="calibri" w:hAnsi="calibri" w:eastAsia="calibri" w:cs="calibri"/>
          <w:sz w:val="24"/>
          <w:szCs w:val="24"/>
          <w:b/>
        </w:rPr>
        <w:t xml:space="preserve">że każde obniżenie ceny o 5% powinno wygenerować 17% wzrost sprzedaży</w:t>
      </w:r>
      <w:r>
        <w:rPr>
          <w:rFonts w:ascii="calibri" w:hAnsi="calibri" w:eastAsia="calibri" w:cs="calibri"/>
          <w:sz w:val="24"/>
          <w:szCs w:val="24"/>
        </w:rPr>
        <w:t xml:space="preserve">. Nad tym już niewielu z nas się zastanawia. Pamiętajmy też, że obniżenie ceny oznacza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niższą marża i mniejsze zyski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zaniżanie wartości postrzeganej produktu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efekt tylko krótkoterminowy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skończy się promocja cenowa i tak wracamy do punktu wyjścia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długim terminie spadek jakości produktu i poszukiwanie tańszych surowców i komponentów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deprecjonowanie marki, co szczególnie jest niedopuszczalne przy produktach z półki premium czy ekskluzywnych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znaleźć wiele skutecznych rozwiązań poza rabatowych</w:t>
      </w:r>
      <w:r>
        <w:rPr>
          <w:rFonts w:ascii="calibri" w:hAnsi="calibri" w:eastAsia="calibri" w:cs="calibri"/>
          <w:sz w:val="24"/>
          <w:szCs w:val="24"/>
        </w:rPr>
        <w:t xml:space="preserve">. Przede wszystkim trzeba dobrze zdiagnozować rzeczywistość i poznać dobrze swoich klientów .Drugi element to dobra współpraca działu sprzedaży i marketingu. Tylko synergia tych działań przyniesie korzyści sprzedażowe. Brak synergii przerodzi się w akcje standardowe i powielanie schematów a nie o to w tym chodzi. Ktoś powie budżet – wiele zależy od budżetu. Sprawdźcie zatem jaki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przelicznik rabatu na złotówki</w:t>
      </w:r>
      <w:r>
        <w:rPr>
          <w:rFonts w:ascii="calibri" w:hAnsi="calibri" w:eastAsia="calibri" w:cs="calibri"/>
          <w:sz w:val="24"/>
          <w:szCs w:val="24"/>
        </w:rPr>
        <w:t xml:space="preserve">, następnie przemnóżcie uzyskaną wartość pieniężną przez ilość sprzedawanych średnio SKU i ruszcie głową jak wykorzystać te środki na zwiększenie sprzedaży w inny sposób niż obniżka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Bohdan-Talmont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 i produktami (product management), strategii marketingowych, zarządzania cenami (pricingu). Prowadzi swoje autorskie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zamknięte</w:t>
        </w:r>
      </w:hyperlink>
      <w:r>
        <w:rPr>
          <w:rFonts w:ascii="calibri" w:hAnsi="calibri" w:eastAsia="calibri" w:cs="calibri"/>
          <w:sz w:val="24"/>
          <w:szCs w:val="24"/>
        </w:rPr>
        <w:t xml:space="preserve"> m.in "Badania Rynku. Badania Marketingowe", "Zarządzanie Marką. Brand Management" oraz "Promocja sprzedaży - jak zwiększać sprzedaż bez obniżania cen. Mechanizmy i techniki stosowane w handlu tradycyjnym oraz e-commerce".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navigator.pl/szkolenia-otwarte.html" TargetMode="External"/><Relationship Id="rId8" Type="http://schemas.openxmlformats.org/officeDocument/2006/relationships/hyperlink" Target="http://www.bonavigator.pl/szkolenia-zamkniet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2025-12-21T14:14:23+01:00</dcterms:created>
  <dcterms:modified xsi:type="dcterms:W3CDTF">2025-12-21T14:14:23+01:00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