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Emarketing. Szkolenie merytoryczne, rzeczowe, elastyczne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regularnych i profesjonalnych działań marketingowych w internecie jest koniecznością przed, którą stoją działy marketingu i zatrudnieni w nich managerowie i specjaliści ds. marketingu. Trudno wyobrazić sobie firmę, która nie wykorzystuje ogromnego potencjału emarketingu, reklamy internetowej, content marketingu czy też mediów społecznościowych lub marketingu mobilnego.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17 i 18 maja 2017 roku B&amp;O NAVIGATOR Firma Szkoleniowa przeprowadziła kolejne szkolenie otwarte z emarketingu pt.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Marketing internetowy (e-marketing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). </w:t>
      </w:r>
      <w:r>
        <w:rPr>
          <w:rFonts w:ascii="calibri" w:hAnsi="calibri" w:eastAsia="calibri" w:cs="calibri"/>
          <w:sz w:val="24"/>
          <w:szCs w:val="24"/>
          <w:b/>
        </w:rPr>
        <w:t xml:space="preserve">Reklama internetowa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content marketing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SEO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social media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mobilny</w:t>
      </w:r>
      <w:r>
        <w:rPr>
          <w:rFonts w:ascii="calibri" w:hAnsi="calibri" w:eastAsia="calibri" w:cs="calibri"/>
          <w:sz w:val="24"/>
          <w:szCs w:val="24"/>
        </w:rPr>
        <w:t xml:space="preserve">". Autorem programu szkolenia i trenerem prowadzącym zajęcia był Pan Marcin Kozioł.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oceniono szkolenie z emarketingu?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dwudniowym szkoleniu poprosiliśmy uczestników zajęć o dokonanie oceny szkolenia i przedstawienie swoich opinii za pomocą ankiety ewaluacyjnej. Ocena </w:t>
      </w:r>
      <w:r>
        <w:rPr>
          <w:rFonts w:ascii="calibri" w:hAnsi="calibri" w:eastAsia="calibri" w:cs="calibri"/>
          <w:sz w:val="24"/>
          <w:szCs w:val="24"/>
          <w:b/>
        </w:rPr>
        <w:t xml:space="preserve">kursu z e-marketingu</w:t>
      </w:r>
      <w:r>
        <w:rPr>
          <w:rFonts w:ascii="calibri" w:hAnsi="calibri" w:eastAsia="calibri" w:cs="calibri"/>
          <w:sz w:val="24"/>
          <w:szCs w:val="24"/>
        </w:rPr>
        <w:t xml:space="preserve"> została była dokonywana w skali 1-5 gdzie 1 jest oceną najniższą a 5 oceną najwyższą. Z satysfakcją stwierdzamy, że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zostało ocenione bardzo dobrze. 4,86 na 5,00</w:t>
      </w:r>
      <w:r>
        <w:rPr>
          <w:rFonts w:ascii="calibri" w:hAnsi="calibri" w:eastAsia="calibri" w:cs="calibri"/>
          <w:sz w:val="24"/>
          <w:szCs w:val="24"/>
        </w:rPr>
        <w:t xml:space="preserve"> możliwych punktów to średnia ocena zajęć i trenera. Wyniki cząstkowe przedstawią się następująco: wiadomości - 4,71, przygotowanie do zajęć - 5,00, sposób prowadzenia - 4,86. Osoby biorące udział w </w:t>
      </w:r>
      <w:r>
        <w:rPr>
          <w:rFonts w:ascii="calibri" w:hAnsi="calibri" w:eastAsia="calibri" w:cs="calibri"/>
          <w:sz w:val="24"/>
          <w:szCs w:val="24"/>
          <w:b/>
        </w:rPr>
        <w:t xml:space="preserve">szkoleniu z emarketingu</w:t>
      </w:r>
      <w:r>
        <w:rPr>
          <w:rFonts w:ascii="calibri" w:hAnsi="calibri" w:eastAsia="calibri" w:cs="calibri"/>
          <w:sz w:val="24"/>
          <w:szCs w:val="24"/>
        </w:rPr>
        <w:t xml:space="preserve"> tak uzasadniały swoją cenę warsztatu m.in. w takich opiniach: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"Ciekawe i konkretne informacje. Przestawienie przykładów / zastosowań".</w:t>
      </w:r>
    </w:p>
    <w:p>
      <w:r>
        <w:rPr>
          <w:rFonts w:ascii="calibri" w:hAnsi="calibri" w:eastAsia="calibri" w:cs="calibri"/>
          <w:sz w:val="24"/>
          <w:szCs w:val="24"/>
        </w:rPr>
        <w:t xml:space="preserve">"Jestem pod wrażeniem osoby prowadzącej :)".</w:t>
      </w:r>
    </w:p>
    <w:p>
      <w:r>
        <w:rPr>
          <w:rFonts w:ascii="calibri" w:hAnsi="calibri" w:eastAsia="calibri" w:cs="calibri"/>
          <w:sz w:val="24"/>
          <w:szCs w:val="24"/>
        </w:rPr>
        <w:t xml:space="preserve">"Duży zakres materiału w oparciu o przykłady praktyczne".</w:t>
      </w:r>
    </w:p>
    <w:p>
      <w:r>
        <w:rPr>
          <w:rFonts w:ascii="calibri" w:hAnsi="calibri" w:eastAsia="calibri" w:cs="calibri"/>
          <w:sz w:val="24"/>
          <w:szCs w:val="24"/>
        </w:rPr>
        <w:t xml:space="preserve">"Trener Marcin Kozioł był przygotowany do szkolenia. Jasno przedstawił program szkolenia".</w:t>
      </w:r>
    </w:p>
    <w:p>
      <w:r>
        <w:rPr>
          <w:rFonts w:ascii="calibri" w:hAnsi="calibri" w:eastAsia="calibri" w:cs="calibri"/>
          <w:sz w:val="24"/>
          <w:szCs w:val="24"/>
        </w:rPr>
        <w:t xml:space="preserve">"Merytorycznie, elastycznie, rzeczowo na temat".</w:t>
      </w:r>
    </w:p>
    <w:p>
      <w:r>
        <w:rPr>
          <w:rFonts w:ascii="calibri" w:hAnsi="calibri" w:eastAsia="calibri" w:cs="calibri"/>
          <w:sz w:val="24"/>
          <w:szCs w:val="24"/>
        </w:rPr>
        <w:t xml:space="preserve">"Przygotowanie oraz sposób prowadzenia zajęć a także atmosfera znakomite".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oceniająca szkolenie "Marketing internetowy (e-marketing). Reklama internetowa, content marketing, SEO, social media, marketing mobilny" zawierała również serię pytań zamkniętych dotyczących stopnia, w jakim szkolenie spełniło oczekiwania, gotowości do polecenia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z emarketingu</w:t>
      </w:r>
      <w:r>
        <w:rPr>
          <w:rFonts w:ascii="calibri" w:hAnsi="calibri" w:eastAsia="calibri" w:cs="calibri"/>
          <w:sz w:val="24"/>
          <w:szCs w:val="24"/>
        </w:rPr>
        <w:t xml:space="preserve"> innym osobom, zastosowania nabytych umiejętności i wiedzy w praktyce zawodowej uczestników.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 pytanie: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"Czy szkolenie spełniło Pani / Pana oczekiwania" - TAK odpowiedziało 85,71%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"Czy szkolenie jest godne polecenia innym osobom pracującym w Pani w Pani / Pana firmie" - TAK odpowiedziało 85,71%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"Czy wiedzę i umiejętności zdobyte na szkoleniu wykorzysta Pani / Pan w swojej pracy" - TAK odpowiedziało 85,71% uczestników.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szczególnie podobało się uczestnikom szkolenia z emarketingu?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osób biorących udział w szkoleniu otrzymaliśmy również informację zwrotną o tym, co szczególnie podobało im się w </w:t>
      </w:r>
      <w:r>
        <w:rPr>
          <w:rFonts w:ascii="calibri" w:hAnsi="calibri" w:eastAsia="calibri" w:cs="calibri"/>
          <w:sz w:val="24"/>
          <w:szCs w:val="24"/>
          <w:b/>
        </w:rPr>
        <w:t xml:space="preserve">kursie z marketingu internetowego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"Przekazywanie prawdziwych faktów".</w:t>
      </w:r>
    </w:p>
    <w:p>
      <w:r>
        <w:rPr>
          <w:rFonts w:ascii="calibri" w:hAnsi="calibri" w:eastAsia="calibri" w:cs="calibri"/>
          <w:sz w:val="24"/>
          <w:szCs w:val="24"/>
        </w:rPr>
        <w:t xml:space="preserve">"Informacje praktyczne, co można monitorować, gdzie i jak - strony, linki - praktyczne informacje".</w:t>
      </w:r>
    </w:p>
    <w:p>
      <w:r>
        <w:rPr>
          <w:rFonts w:ascii="calibri" w:hAnsi="calibri" w:eastAsia="calibri" w:cs="calibri"/>
          <w:sz w:val="24"/>
          <w:szCs w:val="24"/>
        </w:rPr>
        <w:t xml:space="preserve">"Informacje dotyczące SEO".</w:t>
      </w:r>
    </w:p>
    <w:p>
      <w:r>
        <w:rPr>
          <w:rFonts w:ascii="calibri" w:hAnsi="calibri" w:eastAsia="calibri" w:cs="calibri"/>
          <w:sz w:val="24"/>
          <w:szCs w:val="24"/>
        </w:rPr>
        <w:t xml:space="preserve">"Tematy poruszane na szkoleniu przydadzą mi się w wykonywaniu mojej pracy".</w:t>
      </w:r>
    </w:p>
    <w:p>
      <w:r>
        <w:rPr>
          <w:rFonts w:ascii="calibri" w:hAnsi="calibri" w:eastAsia="calibri" w:cs="calibri"/>
          <w:sz w:val="24"/>
          <w:szCs w:val="24"/>
        </w:rPr>
        <w:t xml:space="preserve">"Przykłady video".</w:t>
      </w:r>
    </w:p>
    <w:p>
      <w:r>
        <w:rPr>
          <w:rFonts w:ascii="calibri" w:hAnsi="calibri" w:eastAsia="calibri" w:cs="calibri"/>
          <w:sz w:val="24"/>
          <w:szCs w:val="24"/>
        </w:rPr>
        <w:t xml:space="preserve">"Nowe aplikacje, mobilność internetu, innowacyjność".</w:t>
      </w:r>
    </w:p>
    <w:p>
      <w:r>
        <w:rPr>
          <w:rFonts w:ascii="calibri" w:hAnsi="calibri" w:eastAsia="calibri" w:cs="calibri"/>
          <w:sz w:val="24"/>
          <w:szCs w:val="24"/>
        </w:rPr>
        <w:t xml:space="preserve">"Profesjonalizm, wiedza zakres doświadczenia prowadzącego".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Gratujemy p. Marcinowi udanych, jak zwykle, zajęć. Cieszy nas, że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z emarketingu</w:t>
      </w:r>
      <w:r>
        <w:rPr>
          <w:rFonts w:ascii="calibri" w:hAnsi="calibri" w:eastAsia="calibri" w:cs="calibri"/>
          <w:sz w:val="24"/>
          <w:szCs w:val="24"/>
        </w:rPr>
        <w:t xml:space="preserve"> przyczyniło się do rozwoju kompetencji zawodowych jego uczestników. Wszystkich zainteresowanych zapraszamy do zapoznania się z naszymi propozycjami z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 marketingu internetowego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navigator.pl/szkolenie-marketing-internetowy-szkolenie-emarketing.html" TargetMode="External"/><Relationship Id="rId8" Type="http://schemas.openxmlformats.org/officeDocument/2006/relationships/hyperlink" Target="http://www.bonavigator.pl/szkolenia-marketing-internet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2026-10-05T01:41:03+02:00</dcterms:created>
  <dcterms:modified xsi:type="dcterms:W3CDTF">2026-10-05T01:41:03+02:00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