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TRADE MARKETING MANAGER - CZY JESTEŚ NIM W 100%?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Lubimy część kreatywną w marketingu. Sypanie pomysłami i narzędziami marketingowymi to często nasza pierwsza reakcja na problem. Konsumenci nie znają naszej marki, więc mówimy "zróbmy kampanię marketingową", produkt słabo się sprzedaje więc myślimy "zmieńmy opakowanie".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codziennym jest podobnie. Uwielbiamy podsuwać gotowe rozwiązania, udzielać rad rodzinie i przyjaciołom, mamy gotową receptę na problem. Tymczasem trade marketing nie opiera się wyłącznie na pomysłach, czyli narzędziach. </w:t>
      </w:r>
      <w:r>
        <w:rPr>
          <w:rFonts w:ascii="calibri" w:hAnsi="calibri" w:eastAsia="calibri" w:cs="calibri"/>
          <w:sz w:val="24"/>
          <w:szCs w:val="24"/>
          <w:b/>
        </w:rPr>
        <w:t xml:space="preserve">Trade marketing</w:t>
      </w:r>
      <w:r>
        <w:rPr>
          <w:rFonts w:ascii="calibri" w:hAnsi="calibri" w:eastAsia="calibri" w:cs="calibri"/>
          <w:sz w:val="24"/>
          <w:szCs w:val="24"/>
        </w:rPr>
        <w:t xml:space="preserve"> to znacznie szersze pojęcie niż kampania czy promocja i wiąże się z wieloma umiejętnościami.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czy jesteś trade marketing managerem?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zatem, czy poniższe punkty stanowią Twoją strefę komfortu czy obszar do rozwoju: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Uważnie śledzisz rynek, trendy i zachowania swoich klientów.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Znasz i działasz w oparciu o insighty i potrafisz je przełożyć na działania trade marketingowe.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Monitorujesz kanały dystrybucji, wiesz w jakim kierunku rozwijają się punkty sprzedaży.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Wychodzisz poza schematy branżowe, szukasz inspiracji w innych branżach, podpatrujesz mechanizmy promocyjne i wdrażasz je w swojej kategorii.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Pracujesz na liczbach, monitorujesz wyniki sprzedaży, prognozujesz sprzedaż, prowadzisz kalkulacje i dzięki nim potrafisz zaplanować materiały POS lub przekonać Managerów wyższego szczebla do swoich pomysłów.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Na podstawie analiz potrafisz określić cele trade marketingowe dla swoich produktów/marki.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Znasz wachlarz narzędzi trade marketingowych i potrafisz dobrać je do cyklu życia produktu/marki i postawionych celów.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Znasz mechanizmy promocyjne i potrafisz zachować równowagę między nimi.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Znasz strategie cenowe i umiesz je zastosować w trade marketingu.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Znasz mechanizmy i triki psychologiczne, które są elementem trade marketingu.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Spędzasz czas w terenie, rozmawiasz z klientami, znasz ich problemy, możliwości i ograniczenia.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Efektywnie zarządzasz materiałami POS, które nie zalegają w magazynkach i bagażnikach samochodowych przedstawicieli.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</w:rPr>
        <w:t xml:space="preserve">Potrafisz połączyć umiejętności marketingowe z wiedzą i umiejętnościami sprzedażowymi.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umiejętności i kompetencje potrzebne w trade marketingu nabywamy w drodze nauki. Najlepszą nauką jest praca na żywym organizmie, czyli w Twojej organizacji. Masz wówczas możliwość wdrożenia i oceny tych działań. Warto jednak uzupełniać te obszary, w których czujemy się mniej komfortowo lub brakuje nam wiedzy. Na naukę nigdy nie jest za późno, a </w:t>
      </w:r>
      <w:r>
        <w:rPr>
          <w:rFonts w:ascii="calibri" w:hAnsi="calibri" w:eastAsia="calibri" w:cs="calibri"/>
          <w:sz w:val="24"/>
          <w:szCs w:val="24"/>
          <w:b/>
        </w:rPr>
        <w:t xml:space="preserve">trade marketing manager</w:t>
      </w:r>
      <w:r>
        <w:rPr>
          <w:rFonts w:ascii="calibri" w:hAnsi="calibri" w:eastAsia="calibri" w:cs="calibri"/>
          <w:sz w:val="24"/>
          <w:szCs w:val="24"/>
        </w:rPr>
        <w:t xml:space="preserve"> to siła napędowa wielu organizacji więc warto postawić na rozwój.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Bohdan-Talmont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 z zakresu marketingu. Autorka programów i trenerka prowadząca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dla trade marketing managerów</w:t>
      </w:r>
      <w:r>
        <w:rPr>
          <w:rFonts w:ascii="calibri" w:hAnsi="calibri" w:eastAsia="calibri" w:cs="calibri"/>
          <w:sz w:val="24"/>
          <w:szCs w:val="24"/>
        </w:rPr>
        <w:t xml:space="preserve"> z handlu offline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Trade marketing. Metody wsparcia wzrostu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" oraz trade marketingu online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Trade marketing online. Wsparcie sprzedaży w internecie i narzędzia trade marketingowe w e-commerce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również do zapoznania się z tematyką szkoleń i warsztatów marketingowych dostępnych w kategorii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". Do zobaczenia na szkoleniach.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www.bonavigator.pl/trade-marketing-manager-czy-jestes-nim-w-100-procentach.html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trade-marketing.html" TargetMode="External"/><Relationship Id="rId8" Type="http://schemas.openxmlformats.org/officeDocument/2006/relationships/hyperlink" Target="https://www.bonavigator.pl/trade-marketing-online-wsparcie-sprzedazy-w-internecie-narzedzia-trade-marketingowe-w-ecommerce-szkolenie-kurs-online.html" TargetMode="External"/><Relationship Id="rId9" Type="http://schemas.openxmlformats.org/officeDocument/2006/relationships/hyperlink" Target="https://www.bonavigator.pl/szkolenia-marketing.html" TargetMode="External"/><Relationship Id="rId10" Type="http://schemas.openxmlformats.org/officeDocument/2006/relationships/hyperlink" Target="https://www.bonavigator.pl/trade-marketing-manager-czy-jestes-nim-w-100-procentac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2026-02-24T19:28:01+01:00</dcterms:created>
  <dcterms:modified xsi:type="dcterms:W3CDTF">2026-02-24T19:28:01+01:00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