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trade marketing?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Trade Marketing, to obszar marketingu w organizacji, który może pełnić różne funkcje. Może wspierać i rozwijać wzrost sprzedaży, dzięki różnorodności wykorzystywanych narzędzi służy budowaniu i podtrzymaniu relacji z odbiorcami działań - odbiorcami ostatecznymi (B2C) i pośrednikami (B2B).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Trade marketing dostarcza również rozwiązań poza cenowych i jest nośnikiem przyjętej strategii komunikacyjnej - za pośrednictwem rozwiązań trade marketingowych marka może komunikować swoje wartości, budować świat marki. Z punktu widzenia np. Brand Managera, w przypadku marek, które nie mają jasno sprecyzowanego pozycjonowania i wyklarowanej strategii działania trade marketingowe mogą mieć znaczący wpływ na wizerunek marki / organizacji, kampanie trade marketingowe kształtują one postrzeganie marki przez otoczenie. Trade marketing, to również sygnał dla konkurencji - na tej podstawie można ocenić strategię marki i wyciągnąć wiele wniosków marketingowych. Działania trade marketingowe stwarzają przestrzeń do bonusowania zespołów sprzedażowych nie tylko za wyniki, ale również za realizację celów jakościowych. Działania trade marketingowe mogą zahamować tendencje spadkowe w organizacji. Krótkoterminowo, doraźne działania mogą poprawić wynik. 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Kompetencje managera / specjalisty ds. trade marketingu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Całkiem sporo tych funkcji? Prawda? Gdy przełożymy powyższą definicję na obszar </w:t>
      </w:r>
      <w:r>
        <w:rPr>
          <w:rFonts w:ascii="calibri" w:hAnsi="calibri" w:eastAsia="calibri" w:cs="calibri"/>
          <w:sz w:val="24"/>
          <w:szCs w:val="24"/>
          <w:b/>
        </w:rPr>
        <w:t xml:space="preserve">kompetencji managera lub specjalisty ds. trade marketingu</w:t>
      </w:r>
      <w:r>
        <w:rPr>
          <w:rFonts w:ascii="calibri" w:hAnsi="calibri" w:eastAsia="calibri" w:cs="calibri"/>
          <w:sz w:val="24"/>
          <w:szCs w:val="24"/>
        </w:rPr>
        <w:t xml:space="preserve"> okaże się, że osoba zajmująca się trade marketingiem w firmie powinna posiadać bardzo szeroki wachlarz kompetencji związanych nie tylko ze stricte marketingiem, ale również sprzedażą. Główne </w:t>
      </w:r>
      <w:r>
        <w:rPr>
          <w:rFonts w:ascii="calibri" w:hAnsi="calibri" w:eastAsia="calibri" w:cs="calibri"/>
          <w:sz w:val="24"/>
          <w:szCs w:val="24"/>
          <w:b/>
        </w:rPr>
        <w:t xml:space="preserve">obszary kompetencyjne managera / specjalisty ds. trade marketingu</w:t>
      </w:r>
      <w:r>
        <w:rPr>
          <w:rFonts w:ascii="calibri" w:hAnsi="calibri" w:eastAsia="calibri" w:cs="calibri"/>
          <w:sz w:val="24"/>
          <w:szCs w:val="24"/>
        </w:rPr>
        <w:t xml:space="preserve"> to: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Diagnozowanie rynku i odbiorców.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Projektowanie działań trade marketingowych.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Określanie, wyznaczanie i opisywanie celów działań trade marketingowych.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Dobór właściwych strategii cenowych.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Posługiwanie się technikami promocyjnymi w segmentach B2C i B2B.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Znajomość psychologicznych reguł budowania komunikatów marketingowych.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Budowanie ekspozycji i prowadzenie działań merchandisingowych.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Prowadzenie działań trade marketingowych w kanale on-line.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Pomiar skuteczności kampanii trade marketingowej i dokonanie jej oceny.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z trade marketingu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punkty nie wyczerpują listy kompetencji, które powinna posiadać, nabywać, rozwijać osoba zajmująca się prowadzeniem działań trade marketingowych. Jednak o tak zdefiniowany rdzeń modelu kompetencyjnego managera / specjalisty ds. trade marketingu w B&amp;O NAVIGATOR Firma Szkoleniowa powstał program eksperckiego szkolenia "</w:t>
      </w:r>
      <w:r>
        <w:rPr>
          <w:rFonts w:ascii="calibri" w:hAnsi="calibri" w:eastAsia="calibri" w:cs="calibri"/>
          <w:sz w:val="24"/>
          <w:szCs w:val="24"/>
          <w:b/>
        </w:rPr>
        <w:t xml:space="preserve">Trade Marketing. Metody Wsparcia Wzrostu Sprzedaży</w:t>
      </w:r>
      <w:r>
        <w:rPr>
          <w:rFonts w:ascii="calibri" w:hAnsi="calibri" w:eastAsia="calibri" w:cs="calibri"/>
          <w:sz w:val="24"/>
          <w:szCs w:val="24"/>
        </w:rPr>
        <w:t xml:space="preserve">". Jego kolejna edycja odbyła się w Warszawie w dniach 26 i 27 września. Autorem programu i trenerem prowadzącym szkolenie z trade marketingu była Pani Izabela Bohdan - Talmont.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Oceny i opinie uczestników szkolenia z trade marketingu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szkolenia poprosiliśmy jego uczestników o wypełnienie anonimowej i dobrowolnej ankiety oceny. Ocenie w skali 1-5 (1 - ocena najniższa a 5 - ocena najwyższa) podlegały trzy kluczowe aspekty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szkolenia z trade marketingu</w:t>
        </w:r>
      </w:hyperlink>
      <w:r>
        <w:rPr>
          <w:rFonts w:ascii="calibri" w:hAnsi="calibri" w:eastAsia="calibri" w:cs="calibri"/>
          <w:sz w:val="24"/>
          <w:szCs w:val="24"/>
        </w:rPr>
        <w:t xml:space="preserve">: wiadomości trenera, przygotowanie do zajęć i sposób prowadzenia szkolenia.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satysfakcją stwierdzamy, że trener i szkolenie "Trade Marketing. Metody Wsparcia Wzrostu Sprzedaży" uzyskały najwyższą możliwą ocenę 5,00 na 5,00 możliwą.</w:t>
      </w:r>
      <w:r>
        <w:rPr>
          <w:rFonts w:ascii="calibri" w:hAnsi="calibri" w:eastAsia="calibri" w:cs="calibri"/>
          <w:sz w:val="24"/>
          <w:szCs w:val="24"/>
        </w:rPr>
        <w:t xml:space="preserve"> Osoby biorące udział w szkoleniu tak uzasadniały wysoką ocenę warsztatu z trade marketingu: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"Duża ilość informacji przekazana w krótkim czasie, ale w przystępny sposób. Wiele przykładów z życia".</w:t>
      </w:r>
    </w:p>
    <w:p>
      <w:r>
        <w:rPr>
          <w:rFonts w:ascii="calibri" w:hAnsi="calibri" w:eastAsia="calibri" w:cs="calibri"/>
          <w:sz w:val="24"/>
          <w:szCs w:val="24"/>
        </w:rPr>
        <w:t xml:space="preserve">"Przystępny sposób przekazywania wiedzy, przykłady z "życia wzięte", ćwiczenia, studia przypadków, dokładnie omawiane zagadnienia".</w:t>
      </w:r>
    </w:p>
    <w:p>
      <w:r>
        <w:rPr>
          <w:rFonts w:ascii="calibri" w:hAnsi="calibri" w:eastAsia="calibri" w:cs="calibri"/>
          <w:sz w:val="24"/>
          <w:szCs w:val="24"/>
        </w:rPr>
        <w:t xml:space="preserve">"Przykłady z życia, odpowiedzi na wszystkie pytania".</w:t>
      </w:r>
    </w:p>
    <w:p>
      <w:r>
        <w:rPr>
          <w:rFonts w:ascii="calibri" w:hAnsi="calibri" w:eastAsia="calibri" w:cs="calibri"/>
          <w:sz w:val="24"/>
          <w:szCs w:val="24"/>
        </w:rPr>
        <w:t xml:space="preserve">"Omawianie zagadnień na codziennych przykładach, odniesienia do różnych branż".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oceny zawierała również pytania zamknięte dotyczące tego: czy szkolenie spełniło oczekiwania uczestników (100% odpowiedzi na tak), czy zajęcia są godne polecenia innym osobom pracującym w firmach uczestników (100% odpowiedzi na tak), czy uczestnicy wykorzystają wiedzę i umiejętności ze szkolenia w pracy zawodowej (również 100% na tak).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 nas kolejne udane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z trade marketingu</w:t>
      </w:r>
      <w:r>
        <w:rPr>
          <w:rFonts w:ascii="calibri" w:hAnsi="calibri" w:eastAsia="calibri" w:cs="calibri"/>
          <w:sz w:val="24"/>
          <w:szCs w:val="24"/>
        </w:rPr>
        <w:t xml:space="preserve">. Wszystkich zainteresowanych podniesieniem swoich kompetencji w obszarze trade marketingu zapraszamy na kolejne edycje tego szkolenia w formie otwartej. Terminy i miejsca są dostępne na stronie szkolenia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Trade Marketing. Metody Wsparcia Sprzedaży</w:t>
        </w:r>
      </w:hyperlink>
      <w:r>
        <w:rPr>
          <w:rFonts w:ascii="calibri" w:hAnsi="calibri" w:eastAsia="calibri" w:cs="calibri"/>
          <w:sz w:val="24"/>
          <w:szCs w:val="24"/>
        </w:rPr>
        <w:t xml:space="preserve">". Wystarczy kliknąć. Szkolenie możemy też przeprowadzić w formie szkolenia zamkniętego w siedzibie Państwa firmy lub innym wskazanym miejscu. Zainteresowanych takim rozwiązaniem prosimy o kontakt, po którym przygotujemy dedykowaną ofertę.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Opr. Daniel Bogusz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Izabela Bohdan - Talmont, podręcznik szkoleniowy "Trade Marketing. Metody Wsparcia Wzrostu Sprzedaży", B&amp;O NAVIGATOR Firma Szkoleniowa Sp. z o.o., Warszawa 2019.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www.bonavigator.pl/na-czym-polega-trade-marketing.html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trade-marketing.html" TargetMode="External"/><Relationship Id="rId8" Type="http://schemas.openxmlformats.org/officeDocument/2006/relationships/hyperlink" Target="https://www.bonavigator.pl/na-czym-polega-trade-marke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2024-04-29T15:20:37+02:00</dcterms:created>
  <dcterms:modified xsi:type="dcterms:W3CDTF">2024-04-29T15:20:37+02:00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